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F21C" w14:textId="77777777" w:rsidR="007F4951" w:rsidRDefault="007F4951" w:rsidP="007F4951">
      <w:pPr>
        <w:spacing w:after="0"/>
        <w:rPr>
          <w:rFonts w:ascii="Tahoma" w:hAnsi="Tahoma" w:cs="Tahoma"/>
          <w:sz w:val="32"/>
          <w:szCs w:val="32"/>
        </w:rPr>
      </w:pPr>
      <w:r w:rsidRPr="00C77AB5">
        <w:rPr>
          <w:rFonts w:ascii="Tahoma" w:hAnsi="Tahoma" w:cs="Tahoma"/>
          <w:sz w:val="32"/>
          <w:szCs w:val="32"/>
        </w:rPr>
        <w:t>Stageopdrachten</w:t>
      </w:r>
      <w:r>
        <w:rPr>
          <w:rFonts w:ascii="Tahoma" w:hAnsi="Tahoma" w:cs="Tahoma"/>
          <w:sz w:val="32"/>
          <w:szCs w:val="32"/>
        </w:rPr>
        <w:t xml:space="preserve"> </w:t>
      </w:r>
      <w:r>
        <w:rPr>
          <w:rFonts w:ascii="Tahoma" w:hAnsi="Tahoma" w:cs="Tahoma"/>
          <w:sz w:val="32"/>
          <w:szCs w:val="32"/>
        </w:rPr>
        <w:tab/>
      </w:r>
      <w:r>
        <w:rPr>
          <w:rFonts w:ascii="Tahoma" w:hAnsi="Tahoma" w:cs="Tahoma"/>
          <w:sz w:val="32"/>
          <w:szCs w:val="32"/>
        </w:rPr>
        <w:tab/>
        <w:t>531-1</w:t>
      </w:r>
      <w:r w:rsidRPr="00C77AB5">
        <w:rPr>
          <w:rFonts w:ascii="Tahoma" w:hAnsi="Tahoma" w:cs="Tahoma"/>
          <w:sz w:val="32"/>
          <w:szCs w:val="32"/>
        </w:rPr>
        <w:t xml:space="preserve"> Outdoor Basic </w:t>
      </w:r>
      <w:r>
        <w:rPr>
          <w:rFonts w:ascii="Tahoma" w:hAnsi="Tahoma" w:cs="Tahoma"/>
          <w:sz w:val="32"/>
          <w:szCs w:val="32"/>
        </w:rPr>
        <w:t>–</w:t>
      </w:r>
      <w:r w:rsidRPr="00C77AB5">
        <w:rPr>
          <w:rFonts w:ascii="Tahoma" w:hAnsi="Tahoma" w:cs="Tahoma"/>
          <w:sz w:val="32"/>
          <w:szCs w:val="32"/>
        </w:rPr>
        <w:t xml:space="preserve"> </w:t>
      </w:r>
      <w:r>
        <w:rPr>
          <w:rFonts w:ascii="Tahoma" w:hAnsi="Tahoma" w:cs="Tahoma"/>
          <w:sz w:val="32"/>
          <w:szCs w:val="32"/>
        </w:rPr>
        <w:t>aanleg</w:t>
      </w:r>
    </w:p>
    <w:p w14:paraId="6D74F09D" w14:textId="77777777" w:rsidR="007F4951" w:rsidRPr="00583C1F" w:rsidRDefault="007F4951" w:rsidP="007F4951">
      <w:pPr>
        <w:ind w:right="-284"/>
        <w:rPr>
          <w:rFonts w:ascii="Tahoma" w:hAnsi="Tahoma" w:cs="Tahoma"/>
          <w:sz w:val="24"/>
          <w:szCs w:val="24"/>
        </w:rPr>
      </w:pPr>
      <w:r w:rsidRPr="00583C1F">
        <w:rPr>
          <w:rFonts w:ascii="Tahoma" w:hAnsi="Tahoma" w:cs="Tahoma"/>
          <w:noProof/>
          <w:color w:val="0000FF"/>
          <w:sz w:val="24"/>
          <w:szCs w:val="24"/>
          <w:lang w:eastAsia="nl-NL"/>
        </w:rPr>
        <w:drawing>
          <wp:inline distT="0" distB="0" distL="0" distR="0" wp14:anchorId="7B1303F5" wp14:editId="238BB781">
            <wp:extent cx="5760720" cy="2393216"/>
            <wp:effectExtent l="0" t="0" r="0" b="7620"/>
            <wp:docPr id="2" name="irc_mi" descr="http://1.nieuwsbladcdn.be/Assets/Images_Upload/2013/07/11/1a6ae1a4-ea3a-11e2-aaf7-9dd8be039df3_web_scale_0.0266809_0.0266809__.jpg.93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nieuwsbladcdn.be/Assets/Images_Upload/2013/07/11/1a6ae1a4-ea3a-11e2-aaf7-9dd8be039df3_web_scale_0.0266809_0.0266809__.jpg.93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93216"/>
                    </a:xfrm>
                    <a:prstGeom prst="rect">
                      <a:avLst/>
                    </a:prstGeom>
                    <a:noFill/>
                    <a:ln>
                      <a:noFill/>
                    </a:ln>
                  </pic:spPr>
                </pic:pic>
              </a:graphicData>
            </a:graphic>
          </wp:inline>
        </w:drawing>
      </w:r>
    </w:p>
    <w:p w14:paraId="3A3FAC13" w14:textId="77777777" w:rsidR="007F4951" w:rsidRDefault="007F4951" w:rsidP="007F4951">
      <w:pPr>
        <w:spacing w:after="0"/>
        <w:rPr>
          <w:rFonts w:ascii="Tahoma" w:hAnsi="Tahoma" w:cs="Tahoma"/>
          <w:i/>
          <w:sz w:val="24"/>
          <w:szCs w:val="24"/>
        </w:rPr>
      </w:pPr>
      <w:r w:rsidRPr="007F4951">
        <w:rPr>
          <w:rFonts w:ascii="Tahoma" w:hAnsi="Tahoma" w:cs="Tahoma"/>
          <w:i/>
          <w:sz w:val="24"/>
          <w:szCs w:val="24"/>
        </w:rPr>
        <w:t>‘Legt natuur en leefomgeving aan’</w:t>
      </w:r>
    </w:p>
    <w:p w14:paraId="37B92441" w14:textId="77777777" w:rsidR="007F4951" w:rsidRPr="00C77AB5" w:rsidRDefault="007F4951" w:rsidP="007F4951">
      <w:pPr>
        <w:spacing w:after="0"/>
        <w:rPr>
          <w:rFonts w:ascii="Tahoma" w:hAnsi="Tahoma" w:cs="Tahoma"/>
          <w:sz w:val="24"/>
          <w:szCs w:val="24"/>
        </w:rPr>
      </w:pPr>
    </w:p>
    <w:p w14:paraId="54B092CD" w14:textId="77777777" w:rsidR="007F4951" w:rsidRPr="00583C1F" w:rsidRDefault="007F4951" w:rsidP="007F4951">
      <w:pPr>
        <w:spacing w:after="0"/>
        <w:rPr>
          <w:rFonts w:ascii="Tahoma" w:hAnsi="Tahoma" w:cs="Tahoma"/>
          <w:b/>
          <w:sz w:val="24"/>
          <w:szCs w:val="24"/>
        </w:rPr>
      </w:pPr>
      <w:r w:rsidRPr="00583C1F">
        <w:rPr>
          <w:rFonts w:ascii="Tahoma" w:hAnsi="Tahoma" w:cs="Tahoma"/>
          <w:b/>
          <w:sz w:val="24"/>
          <w:szCs w:val="24"/>
        </w:rPr>
        <w:t>Inleiding</w:t>
      </w:r>
    </w:p>
    <w:p w14:paraId="14FC9D5D" w14:textId="77777777" w:rsidR="007F4951" w:rsidRPr="00583C1F" w:rsidRDefault="007F4951" w:rsidP="007F4951">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 xml:space="preserve">Aan het eind van dit schooljaar ga je de Proeve van Bekwaamheid afleggen. </w:t>
      </w:r>
    </w:p>
    <w:p w14:paraId="3A2DB8ED" w14:textId="77777777" w:rsidR="007F4951" w:rsidRPr="00583C1F" w:rsidRDefault="007F4951" w:rsidP="007F4951">
      <w:pPr>
        <w:spacing w:after="0" w:line="240" w:lineRule="auto"/>
        <w:rPr>
          <w:rFonts w:ascii="Tahoma" w:eastAsia="Times New Roman" w:hAnsi="Tahoma" w:cs="Tahoma"/>
          <w:sz w:val="24"/>
          <w:szCs w:val="24"/>
          <w:lang w:eastAsia="nl-NL"/>
        </w:rPr>
      </w:pPr>
      <w:r w:rsidRPr="00583C1F">
        <w:rPr>
          <w:rFonts w:ascii="Tahoma" w:eastAsia="Times New Roman" w:hAnsi="Tahoma" w:cs="Tahoma"/>
          <w:sz w:val="24"/>
          <w:szCs w:val="24"/>
          <w:lang w:eastAsia="nl-NL"/>
        </w:rPr>
        <w:t>Tijdens de stage bereid je je hierop voor met behulp van deze opdracht.</w:t>
      </w:r>
    </w:p>
    <w:p w14:paraId="071C2229" w14:textId="77777777" w:rsidR="007F4951" w:rsidRPr="00583C1F" w:rsidRDefault="007F4951" w:rsidP="007F4951">
      <w:pPr>
        <w:spacing w:after="0" w:line="240" w:lineRule="auto"/>
        <w:rPr>
          <w:rFonts w:ascii="Tahoma" w:eastAsia="Times New Roman" w:hAnsi="Tahoma" w:cs="Tahoma"/>
          <w:sz w:val="24"/>
          <w:szCs w:val="24"/>
          <w:lang w:eastAsia="nl-NL"/>
        </w:rPr>
      </w:pPr>
    </w:p>
    <w:p w14:paraId="5D572C00" w14:textId="77777777" w:rsidR="007F4951" w:rsidRPr="00583C1F" w:rsidRDefault="007F4951" w:rsidP="007F4951">
      <w:pPr>
        <w:spacing w:after="0"/>
        <w:rPr>
          <w:rFonts w:ascii="Tahoma" w:hAnsi="Tahoma" w:cs="Tahoma"/>
          <w:b/>
          <w:sz w:val="24"/>
          <w:szCs w:val="24"/>
        </w:rPr>
      </w:pPr>
      <w:r w:rsidRPr="00583C1F">
        <w:rPr>
          <w:rFonts w:ascii="Tahoma" w:hAnsi="Tahoma" w:cs="Tahoma"/>
          <w:b/>
          <w:sz w:val="24"/>
          <w:szCs w:val="24"/>
        </w:rPr>
        <w:t>Doel</w:t>
      </w:r>
    </w:p>
    <w:p w14:paraId="743FE32C" w14:textId="77777777" w:rsidR="007F4951" w:rsidRPr="008A0989" w:rsidRDefault="007F4951" w:rsidP="007F4951">
      <w:pPr>
        <w:pStyle w:val="Lijstalinea"/>
        <w:numPr>
          <w:ilvl w:val="0"/>
          <w:numId w:val="3"/>
        </w:numPr>
        <w:spacing w:after="0"/>
        <w:rPr>
          <w:rFonts w:ascii="Tahoma" w:hAnsi="Tahoma" w:cs="Tahoma"/>
          <w:b/>
          <w:sz w:val="24"/>
          <w:szCs w:val="24"/>
        </w:rPr>
      </w:pPr>
      <w:r w:rsidRPr="008A0989">
        <w:rPr>
          <w:rFonts w:ascii="Tahoma" w:hAnsi="Tahoma" w:cs="Tahoma"/>
          <w:sz w:val="24"/>
          <w:szCs w:val="24"/>
        </w:rPr>
        <w:t>Vergelijk wat je op school hebt geleerd met hoe het op stage gaat.</w:t>
      </w:r>
    </w:p>
    <w:p w14:paraId="51FB13C2" w14:textId="77777777" w:rsidR="007F4951" w:rsidRDefault="007F4951" w:rsidP="007F4951">
      <w:pPr>
        <w:pStyle w:val="Lijstalinea"/>
        <w:numPr>
          <w:ilvl w:val="0"/>
          <w:numId w:val="3"/>
        </w:numPr>
        <w:spacing w:after="0"/>
        <w:rPr>
          <w:rFonts w:ascii="Tahoma" w:hAnsi="Tahoma" w:cs="Tahoma"/>
          <w:sz w:val="24"/>
          <w:szCs w:val="24"/>
        </w:rPr>
      </w:pPr>
      <w:r w:rsidRPr="00583C1F">
        <w:rPr>
          <w:rFonts w:ascii="Tahoma" w:hAnsi="Tahoma" w:cs="Tahoma"/>
          <w:sz w:val="24"/>
          <w:szCs w:val="24"/>
        </w:rPr>
        <w:t xml:space="preserve">Bewijs </w:t>
      </w:r>
      <w:r>
        <w:rPr>
          <w:rFonts w:ascii="Tahoma" w:hAnsi="Tahoma" w:cs="Tahoma"/>
          <w:sz w:val="24"/>
          <w:szCs w:val="24"/>
        </w:rPr>
        <w:t>dat je kunt wat in de proeve wordt gevraagd.</w:t>
      </w:r>
    </w:p>
    <w:p w14:paraId="2831CE39" w14:textId="77777777" w:rsidR="007F4951" w:rsidRPr="00583C1F" w:rsidRDefault="007F4951" w:rsidP="007F4951">
      <w:pPr>
        <w:pStyle w:val="Lijstalinea"/>
        <w:spacing w:after="0"/>
        <w:rPr>
          <w:rFonts w:ascii="Tahoma" w:hAnsi="Tahoma" w:cs="Tahoma"/>
          <w:sz w:val="24"/>
          <w:szCs w:val="24"/>
        </w:rPr>
      </w:pPr>
    </w:p>
    <w:p w14:paraId="19C124E5" w14:textId="77777777" w:rsidR="007F4951" w:rsidRPr="00583C1F" w:rsidRDefault="007F4951" w:rsidP="007F4951">
      <w:pPr>
        <w:spacing w:after="0"/>
        <w:rPr>
          <w:rFonts w:ascii="Tahoma" w:hAnsi="Tahoma" w:cs="Tahoma"/>
          <w:b/>
          <w:sz w:val="24"/>
          <w:szCs w:val="24"/>
        </w:rPr>
      </w:pPr>
      <w:r w:rsidRPr="00583C1F">
        <w:rPr>
          <w:rFonts w:ascii="Tahoma" w:hAnsi="Tahoma" w:cs="Tahoma"/>
          <w:b/>
          <w:sz w:val="24"/>
          <w:szCs w:val="24"/>
        </w:rPr>
        <w:t>Opdracht</w:t>
      </w:r>
    </w:p>
    <w:p w14:paraId="21B123E9" w14:textId="77777777" w:rsidR="007F4951" w:rsidRPr="00583C1F" w:rsidRDefault="007F4951" w:rsidP="007F4951">
      <w:pPr>
        <w:pStyle w:val="Lijstalinea"/>
        <w:numPr>
          <w:ilvl w:val="0"/>
          <w:numId w:val="2"/>
        </w:numPr>
        <w:spacing w:after="0"/>
        <w:rPr>
          <w:rFonts w:ascii="Tahoma" w:hAnsi="Tahoma" w:cs="Tahoma"/>
          <w:sz w:val="24"/>
          <w:szCs w:val="24"/>
        </w:rPr>
      </w:pPr>
      <w:r>
        <w:rPr>
          <w:rFonts w:ascii="Tahoma" w:hAnsi="Tahoma" w:cs="Tahoma"/>
          <w:sz w:val="24"/>
          <w:szCs w:val="24"/>
        </w:rPr>
        <w:t>Vergelijk</w:t>
      </w:r>
    </w:p>
    <w:p w14:paraId="23BB5665" w14:textId="7484D7E3" w:rsidR="007F4951" w:rsidRDefault="005E34EB" w:rsidP="007F4951">
      <w:pPr>
        <w:spacing w:after="0"/>
        <w:ind w:left="708"/>
        <w:rPr>
          <w:rFonts w:ascii="Tahoma" w:hAnsi="Tahoma" w:cs="Tahoma"/>
          <w:sz w:val="24"/>
          <w:szCs w:val="24"/>
        </w:rPr>
      </w:pPr>
      <w:r>
        <w:rPr>
          <w:rFonts w:ascii="Tahoma" w:hAnsi="Tahoma" w:cs="Tahoma"/>
          <w:sz w:val="24"/>
          <w:szCs w:val="24"/>
        </w:rPr>
        <w:t>Zie opdracht ‘Aanleg tuinen (3)’</w:t>
      </w:r>
    </w:p>
    <w:p w14:paraId="64EE35BC" w14:textId="77777777" w:rsidR="007F4951" w:rsidRDefault="007F4951" w:rsidP="007F4951">
      <w:pPr>
        <w:spacing w:after="0"/>
        <w:ind w:left="708"/>
        <w:rPr>
          <w:rFonts w:ascii="Tahoma" w:hAnsi="Tahoma" w:cs="Tahoma"/>
          <w:sz w:val="24"/>
          <w:szCs w:val="24"/>
        </w:rPr>
      </w:pPr>
    </w:p>
    <w:p w14:paraId="21904D5B" w14:textId="77777777" w:rsidR="007F4951" w:rsidRPr="008A0989" w:rsidRDefault="007F4951" w:rsidP="007F4951">
      <w:pPr>
        <w:pStyle w:val="Lijstalinea"/>
        <w:numPr>
          <w:ilvl w:val="0"/>
          <w:numId w:val="2"/>
        </w:numPr>
        <w:spacing w:after="0"/>
        <w:rPr>
          <w:rFonts w:ascii="Tahoma" w:hAnsi="Tahoma" w:cs="Tahoma"/>
          <w:b/>
          <w:sz w:val="24"/>
          <w:szCs w:val="24"/>
        </w:rPr>
      </w:pPr>
      <w:r>
        <w:rPr>
          <w:rFonts w:ascii="Tahoma" w:hAnsi="Tahoma" w:cs="Tahoma"/>
          <w:sz w:val="24"/>
          <w:szCs w:val="24"/>
        </w:rPr>
        <w:t>Bewijs</w:t>
      </w:r>
    </w:p>
    <w:p w14:paraId="37F470A7" w14:textId="2AC5FE23" w:rsidR="007F4951" w:rsidRPr="00583C1F" w:rsidRDefault="005E34EB" w:rsidP="007F4951">
      <w:pPr>
        <w:pStyle w:val="Lijstalinea"/>
        <w:spacing w:after="0"/>
        <w:rPr>
          <w:rFonts w:ascii="Tahoma" w:hAnsi="Tahoma" w:cs="Tahoma"/>
          <w:b/>
          <w:sz w:val="24"/>
          <w:szCs w:val="24"/>
        </w:rPr>
      </w:pPr>
      <w:r>
        <w:rPr>
          <w:rFonts w:ascii="Tahoma" w:hAnsi="Tahoma" w:cs="Tahoma"/>
          <w:sz w:val="24"/>
          <w:szCs w:val="24"/>
        </w:rPr>
        <w:t>Vul de tabellen in die horen bij ‘Outdoor Basic – aanleg’</w:t>
      </w:r>
    </w:p>
    <w:p w14:paraId="37929348" w14:textId="77777777" w:rsidR="007F4951" w:rsidRDefault="007F4951" w:rsidP="007F4951">
      <w:pPr>
        <w:spacing w:after="0"/>
        <w:ind w:left="360"/>
        <w:rPr>
          <w:rFonts w:ascii="Tahoma" w:hAnsi="Tahoma" w:cs="Tahoma"/>
          <w:sz w:val="24"/>
          <w:szCs w:val="24"/>
        </w:rPr>
      </w:pPr>
    </w:p>
    <w:p w14:paraId="0D28F81E" w14:textId="77777777" w:rsidR="007F4951" w:rsidRPr="008A0989" w:rsidRDefault="007F4951" w:rsidP="007F4951">
      <w:pPr>
        <w:spacing w:after="0"/>
        <w:rPr>
          <w:rFonts w:ascii="Tahoma" w:hAnsi="Tahoma" w:cs="Tahoma"/>
          <w:b/>
          <w:sz w:val="24"/>
          <w:szCs w:val="24"/>
        </w:rPr>
      </w:pPr>
      <w:r w:rsidRPr="008A0989">
        <w:rPr>
          <w:rFonts w:ascii="Tahoma" w:hAnsi="Tahoma" w:cs="Tahoma"/>
          <w:b/>
          <w:sz w:val="24"/>
          <w:szCs w:val="24"/>
        </w:rPr>
        <w:t>Inleveren</w:t>
      </w:r>
    </w:p>
    <w:p w14:paraId="77C34AE5" w14:textId="77777777" w:rsidR="007F4951" w:rsidRDefault="007F4951" w:rsidP="007F4951">
      <w:pPr>
        <w:spacing w:after="0"/>
        <w:rPr>
          <w:rFonts w:ascii="Tahoma" w:hAnsi="Tahoma" w:cs="Tahoma"/>
          <w:sz w:val="24"/>
          <w:szCs w:val="24"/>
        </w:rPr>
      </w:pPr>
      <w:r>
        <w:rPr>
          <w:rFonts w:ascii="Tahoma" w:hAnsi="Tahoma" w:cs="Tahoma"/>
          <w:sz w:val="24"/>
          <w:szCs w:val="24"/>
        </w:rPr>
        <w:t xml:space="preserve">Als je praktijkopleider het geheel goedkeurt (volgens de eisen van de proeve) print je je verslag uit en laat je het door hem/haar ondertekenen op de bijlage. </w:t>
      </w:r>
    </w:p>
    <w:p w14:paraId="1A1D35A5" w14:textId="77777777" w:rsidR="007F4951" w:rsidRPr="00583C1F" w:rsidRDefault="007F4951" w:rsidP="007F4951">
      <w:pPr>
        <w:spacing w:after="0"/>
        <w:rPr>
          <w:rFonts w:ascii="Tahoma" w:hAnsi="Tahoma" w:cs="Tahoma"/>
          <w:sz w:val="24"/>
          <w:szCs w:val="24"/>
        </w:rPr>
      </w:pPr>
      <w:r>
        <w:rPr>
          <w:rFonts w:ascii="Tahoma" w:hAnsi="Tahoma" w:cs="Tahoma"/>
          <w:sz w:val="24"/>
          <w:szCs w:val="24"/>
        </w:rPr>
        <w:t>De inleverdatum wordt door je docent vastgesteld.</w:t>
      </w:r>
    </w:p>
    <w:p w14:paraId="6D9FB78E" w14:textId="77777777" w:rsidR="007F4951" w:rsidRPr="00583C1F" w:rsidRDefault="007F4951" w:rsidP="007F4951">
      <w:pPr>
        <w:spacing w:after="0"/>
        <w:rPr>
          <w:rFonts w:ascii="Tahoma" w:hAnsi="Tahoma" w:cs="Tahoma"/>
          <w:sz w:val="24"/>
          <w:szCs w:val="24"/>
        </w:rPr>
      </w:pPr>
    </w:p>
    <w:p w14:paraId="2351C0C4" w14:textId="77777777" w:rsidR="007F4951" w:rsidRPr="00583C1F" w:rsidRDefault="007F4951" w:rsidP="007F4951">
      <w:pPr>
        <w:spacing w:after="0"/>
        <w:rPr>
          <w:rFonts w:ascii="Tahoma" w:hAnsi="Tahoma" w:cs="Tahoma"/>
          <w:b/>
          <w:sz w:val="24"/>
          <w:szCs w:val="24"/>
        </w:rPr>
      </w:pPr>
      <w:r w:rsidRPr="00583C1F">
        <w:rPr>
          <w:rFonts w:ascii="Tahoma" w:hAnsi="Tahoma" w:cs="Tahoma"/>
          <w:b/>
          <w:sz w:val="24"/>
          <w:szCs w:val="24"/>
        </w:rPr>
        <w:t>Beoordeling</w:t>
      </w:r>
    </w:p>
    <w:p w14:paraId="125CF48D" w14:textId="77777777" w:rsidR="007F4951" w:rsidRPr="00583C1F" w:rsidRDefault="007F4951" w:rsidP="007F4951">
      <w:pPr>
        <w:spacing w:after="0"/>
        <w:rPr>
          <w:rFonts w:ascii="Tahoma" w:hAnsi="Tahoma" w:cs="Tahoma"/>
          <w:sz w:val="24"/>
          <w:szCs w:val="24"/>
        </w:rPr>
      </w:pPr>
      <w:r w:rsidRPr="00583C1F">
        <w:rPr>
          <w:rFonts w:ascii="Tahoma" w:hAnsi="Tahoma" w:cs="Tahoma"/>
          <w:sz w:val="24"/>
          <w:szCs w:val="24"/>
        </w:rPr>
        <w:t>De docent stelt in overleg met je praktijkopleider vast of de voorbereiding op de proeve voldoende is geweest. Deze opdracht is een voorwaarde voor de Proeve van Bekwaamheid, en geldt als aanvullend bewijsmateriaal.</w:t>
      </w:r>
    </w:p>
    <w:p w14:paraId="08B354BE" w14:textId="77777777" w:rsidR="005E34EB" w:rsidRDefault="005E34EB" w:rsidP="007F4951">
      <w:pPr>
        <w:spacing w:after="0"/>
        <w:rPr>
          <w:rFonts w:ascii="Tahoma" w:hAnsi="Tahoma" w:cs="Tahoma"/>
          <w:b/>
          <w:sz w:val="24"/>
          <w:szCs w:val="24"/>
        </w:rPr>
      </w:pPr>
    </w:p>
    <w:p w14:paraId="62C6B033" w14:textId="77777777" w:rsidR="005E34EB" w:rsidRDefault="005E34EB" w:rsidP="007F4951">
      <w:pPr>
        <w:spacing w:after="0"/>
        <w:rPr>
          <w:rFonts w:ascii="Tahoma" w:hAnsi="Tahoma" w:cs="Tahoma"/>
          <w:b/>
          <w:sz w:val="24"/>
          <w:szCs w:val="24"/>
        </w:rPr>
      </w:pPr>
    </w:p>
    <w:p w14:paraId="7B6270B0" w14:textId="77777777" w:rsidR="005E34EB" w:rsidRDefault="005E34EB" w:rsidP="007F4951">
      <w:pPr>
        <w:spacing w:after="0"/>
        <w:rPr>
          <w:rFonts w:ascii="Tahoma" w:hAnsi="Tahoma" w:cs="Tahoma"/>
          <w:b/>
          <w:sz w:val="24"/>
          <w:szCs w:val="24"/>
        </w:rPr>
      </w:pPr>
    </w:p>
    <w:p w14:paraId="12656413" w14:textId="77777777" w:rsidR="007F4951" w:rsidRDefault="007F4951" w:rsidP="007F4951">
      <w:pPr>
        <w:spacing w:after="0"/>
        <w:rPr>
          <w:rFonts w:ascii="Tahoma" w:hAnsi="Tahoma" w:cs="Tahoma"/>
          <w:b/>
          <w:sz w:val="24"/>
          <w:szCs w:val="24"/>
        </w:rPr>
      </w:pPr>
      <w:bookmarkStart w:id="0" w:name="_GoBack"/>
      <w:bookmarkEnd w:id="0"/>
      <w:r w:rsidRPr="008A0989">
        <w:rPr>
          <w:rFonts w:ascii="Tahoma" w:hAnsi="Tahoma" w:cs="Tahoma"/>
          <w:b/>
          <w:sz w:val="24"/>
          <w:szCs w:val="24"/>
        </w:rPr>
        <w:lastRenderedPageBreak/>
        <w:t>Bijlage</w:t>
      </w:r>
    </w:p>
    <w:p w14:paraId="56BCE4A6" w14:textId="77777777" w:rsidR="007F4951" w:rsidRDefault="007F4951" w:rsidP="007F4951">
      <w:pPr>
        <w:spacing w:after="0"/>
        <w:rPr>
          <w:rFonts w:ascii="Tahoma" w:hAnsi="Tahoma" w:cs="Tahoma"/>
          <w:sz w:val="24"/>
          <w:szCs w:val="24"/>
        </w:rPr>
      </w:pPr>
      <w:r>
        <w:rPr>
          <w:rFonts w:ascii="Tahoma" w:hAnsi="Tahoma" w:cs="Tahoma"/>
          <w:sz w:val="24"/>
          <w:szCs w:val="24"/>
        </w:rPr>
        <w:t>Ondertekening</w:t>
      </w:r>
    </w:p>
    <w:p w14:paraId="279C938A" w14:textId="77777777" w:rsidR="007F4951" w:rsidRPr="00583C1F" w:rsidRDefault="007F4951" w:rsidP="007F4951">
      <w:pPr>
        <w:spacing w:after="0"/>
        <w:rPr>
          <w:rFonts w:ascii="Tahoma" w:hAnsi="Tahoma" w:cs="Tahoma"/>
          <w:sz w:val="24"/>
          <w:szCs w:val="24"/>
        </w:rPr>
      </w:pPr>
    </w:p>
    <w:p w14:paraId="3CD4E9CD" w14:textId="77777777" w:rsidR="007F4951" w:rsidRDefault="007F4951" w:rsidP="007F4951">
      <w:pPr>
        <w:jc w:val="both"/>
        <w:rPr>
          <w:rFonts w:ascii="Tahoma" w:hAnsi="Tahoma" w:cs="Tahoma"/>
          <w:sz w:val="24"/>
          <w:szCs w:val="24"/>
        </w:rPr>
      </w:pPr>
      <w:r>
        <w:rPr>
          <w:rFonts w:ascii="Tahoma" w:hAnsi="Tahoma" w:cs="Tahoma"/>
          <w:sz w:val="24"/>
          <w:szCs w:val="24"/>
        </w:rPr>
        <w:t>De titel van deze opdracht is:</w:t>
      </w:r>
    </w:p>
    <w:p w14:paraId="4F1A410D" w14:textId="77777777" w:rsidR="007F4951" w:rsidRDefault="007F4951" w:rsidP="007F4951">
      <w:pPr>
        <w:jc w:val="both"/>
        <w:rPr>
          <w:rFonts w:ascii="Tahoma" w:hAnsi="Tahoma" w:cs="Tahoma"/>
          <w:sz w:val="24"/>
          <w:szCs w:val="24"/>
        </w:rPr>
      </w:pPr>
      <w:r>
        <w:rPr>
          <w:rFonts w:ascii="Tahoma" w:hAnsi="Tahoma" w:cs="Tahoma"/>
          <w:sz w:val="24"/>
          <w:szCs w:val="24"/>
        </w:rPr>
        <w:t>………………………………………………………………………………………………………………...........</w:t>
      </w:r>
    </w:p>
    <w:p w14:paraId="3D3E78EC" w14:textId="77777777" w:rsidR="007F4951" w:rsidRPr="008A0989" w:rsidRDefault="007F4951" w:rsidP="007F4951">
      <w:pPr>
        <w:jc w:val="both"/>
        <w:rPr>
          <w:rFonts w:ascii="Tahoma" w:hAnsi="Tahoma" w:cs="Tahoma"/>
          <w:b/>
          <w:sz w:val="24"/>
          <w:szCs w:val="24"/>
        </w:rPr>
      </w:pPr>
      <w:r w:rsidRPr="008A0989">
        <w:rPr>
          <w:rFonts w:ascii="Tahoma" w:hAnsi="Tahoma" w:cs="Tahoma"/>
          <w:b/>
          <w:sz w:val="24"/>
          <w:szCs w:val="24"/>
        </w:rPr>
        <w:t>De uitwerking van deze opdracht is naar waarheid ingevuld</w:t>
      </w:r>
    </w:p>
    <w:p w14:paraId="20B1D07A" w14:textId="77777777" w:rsidR="007F4951" w:rsidRPr="00583C1F" w:rsidRDefault="007F4951" w:rsidP="007F4951">
      <w:pPr>
        <w:jc w:val="both"/>
        <w:rPr>
          <w:rFonts w:ascii="Tahoma" w:hAnsi="Tahoma" w:cs="Tahoma"/>
          <w:sz w:val="24"/>
          <w:szCs w:val="24"/>
        </w:rPr>
      </w:pPr>
      <w:r w:rsidRPr="00583C1F">
        <w:rPr>
          <w:rFonts w:ascii="Tahoma" w:hAnsi="Tahoma" w:cs="Tahoma"/>
          <w:sz w:val="24"/>
          <w:szCs w:val="24"/>
        </w:rPr>
        <w:t>Datum, plaats:</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60978A85" w14:textId="77777777" w:rsidR="007F4951" w:rsidRDefault="007F4951" w:rsidP="007F4951">
      <w:pPr>
        <w:jc w:val="both"/>
        <w:rPr>
          <w:rFonts w:ascii="Tahoma" w:hAnsi="Tahoma" w:cs="Tahoma"/>
          <w:sz w:val="24"/>
          <w:szCs w:val="24"/>
        </w:rPr>
      </w:pPr>
    </w:p>
    <w:p w14:paraId="30AA04FB" w14:textId="77777777" w:rsidR="007F4951" w:rsidRPr="00583C1F" w:rsidRDefault="007F4951" w:rsidP="007F4951">
      <w:pPr>
        <w:jc w:val="both"/>
        <w:rPr>
          <w:rFonts w:ascii="Tahoma" w:hAnsi="Tahoma" w:cs="Tahoma"/>
          <w:sz w:val="24"/>
          <w:szCs w:val="24"/>
        </w:rPr>
      </w:pPr>
      <w:r w:rsidRPr="00583C1F">
        <w:rPr>
          <w:rFonts w:ascii="Tahoma" w:hAnsi="Tahoma" w:cs="Tahoma"/>
          <w:sz w:val="24"/>
          <w:szCs w:val="24"/>
        </w:rPr>
        <w:t>Naam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058DE3E9" w14:textId="77777777" w:rsidR="007F4951" w:rsidRPr="00583C1F" w:rsidRDefault="007F4951" w:rsidP="007F4951">
      <w:pPr>
        <w:jc w:val="both"/>
        <w:rPr>
          <w:rFonts w:ascii="Tahoma" w:hAnsi="Tahoma" w:cs="Tahoma"/>
          <w:sz w:val="24"/>
          <w:szCs w:val="24"/>
        </w:rPr>
      </w:pPr>
      <w:r w:rsidRPr="00583C1F">
        <w:rPr>
          <w:rFonts w:ascii="Tahoma" w:hAnsi="Tahoma" w:cs="Tahoma"/>
          <w:sz w:val="24"/>
          <w:szCs w:val="24"/>
        </w:rPr>
        <w:t>Handtekening student:</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2F6D0324" w14:textId="77777777" w:rsidR="007F4951" w:rsidRDefault="007F4951" w:rsidP="007F4951">
      <w:pPr>
        <w:jc w:val="both"/>
        <w:rPr>
          <w:rFonts w:ascii="Tahoma" w:hAnsi="Tahoma" w:cs="Tahoma"/>
          <w:sz w:val="24"/>
          <w:szCs w:val="24"/>
        </w:rPr>
      </w:pPr>
    </w:p>
    <w:p w14:paraId="041E36FA" w14:textId="77777777" w:rsidR="007F4951" w:rsidRPr="00583C1F" w:rsidRDefault="007F4951" w:rsidP="007F4951">
      <w:pPr>
        <w:jc w:val="both"/>
        <w:rPr>
          <w:rFonts w:ascii="Tahoma" w:hAnsi="Tahoma" w:cs="Tahoma"/>
          <w:sz w:val="24"/>
          <w:szCs w:val="24"/>
        </w:rPr>
      </w:pPr>
      <w:r w:rsidRPr="00583C1F">
        <w:rPr>
          <w:rFonts w:ascii="Tahoma" w:hAnsi="Tahoma" w:cs="Tahoma"/>
          <w:sz w:val="24"/>
          <w:szCs w:val="24"/>
        </w:rPr>
        <w:t>Naam praktijkopleider:</w:t>
      </w:r>
      <w:r w:rsidRPr="00583C1F">
        <w:rPr>
          <w:rFonts w:ascii="Tahoma" w:hAnsi="Tahoma" w:cs="Tahoma"/>
          <w:sz w:val="24"/>
          <w:szCs w:val="24"/>
        </w:rPr>
        <w:tab/>
      </w:r>
      <w:r w:rsidRPr="00583C1F">
        <w:rPr>
          <w:rFonts w:ascii="Tahoma" w:hAnsi="Tahoma" w:cs="Tahoma"/>
          <w:sz w:val="24"/>
          <w:szCs w:val="24"/>
        </w:rPr>
        <w:tab/>
      </w:r>
      <w:r w:rsidRPr="00583C1F">
        <w:rPr>
          <w:rFonts w:ascii="Tahoma" w:hAnsi="Tahoma" w:cs="Tahoma"/>
          <w:sz w:val="24"/>
          <w:szCs w:val="24"/>
        </w:rPr>
        <w:tab/>
        <w:t>……………………………………………………………………..</w:t>
      </w:r>
    </w:p>
    <w:p w14:paraId="162FBF75" w14:textId="77777777" w:rsidR="007F4951" w:rsidRDefault="007F4951" w:rsidP="007F4951">
      <w:pPr>
        <w:jc w:val="both"/>
        <w:rPr>
          <w:rFonts w:ascii="Tahoma" w:hAnsi="Tahoma" w:cs="Tahoma"/>
          <w:sz w:val="24"/>
          <w:szCs w:val="24"/>
        </w:rPr>
      </w:pPr>
      <w:r w:rsidRPr="00583C1F">
        <w:rPr>
          <w:rFonts w:ascii="Tahoma" w:hAnsi="Tahoma" w:cs="Tahoma"/>
          <w:sz w:val="24"/>
          <w:szCs w:val="24"/>
        </w:rPr>
        <w:t>Handtekening praktijkopleider:</w:t>
      </w:r>
      <w:r w:rsidRPr="00583C1F">
        <w:rPr>
          <w:rFonts w:ascii="Tahoma" w:hAnsi="Tahoma" w:cs="Tahoma"/>
          <w:sz w:val="24"/>
          <w:szCs w:val="24"/>
        </w:rPr>
        <w:tab/>
      </w:r>
      <w:r w:rsidRPr="00583C1F">
        <w:rPr>
          <w:rFonts w:ascii="Tahoma" w:hAnsi="Tahoma" w:cs="Tahoma"/>
          <w:sz w:val="24"/>
          <w:szCs w:val="24"/>
        </w:rPr>
        <w:tab/>
        <w:t>……………………………………………………………………..</w:t>
      </w:r>
    </w:p>
    <w:sectPr w:rsidR="007F4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6209"/>
    <w:multiLevelType w:val="hybridMultilevel"/>
    <w:tmpl w:val="67EE9CD0"/>
    <w:lvl w:ilvl="0" w:tplc="07E66CDA">
      <w:start w:val="2"/>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0B71D4"/>
    <w:multiLevelType w:val="hybridMultilevel"/>
    <w:tmpl w:val="3B46419C"/>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1DB4F42"/>
    <w:multiLevelType w:val="hybridMultilevel"/>
    <w:tmpl w:val="1E10A096"/>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8"/>
    <w:rsid w:val="00050338"/>
    <w:rsid w:val="000D2839"/>
    <w:rsid w:val="00157750"/>
    <w:rsid w:val="001B773B"/>
    <w:rsid w:val="002362B7"/>
    <w:rsid w:val="002E5D9F"/>
    <w:rsid w:val="003615B2"/>
    <w:rsid w:val="003A1A69"/>
    <w:rsid w:val="0048632F"/>
    <w:rsid w:val="004D09A8"/>
    <w:rsid w:val="004D7078"/>
    <w:rsid w:val="00587EC5"/>
    <w:rsid w:val="005E34EB"/>
    <w:rsid w:val="00611987"/>
    <w:rsid w:val="006B70EE"/>
    <w:rsid w:val="006E598C"/>
    <w:rsid w:val="00753055"/>
    <w:rsid w:val="007F4951"/>
    <w:rsid w:val="00822307"/>
    <w:rsid w:val="00871FE7"/>
    <w:rsid w:val="0097111D"/>
    <w:rsid w:val="009904AB"/>
    <w:rsid w:val="009A7ED8"/>
    <w:rsid w:val="00A25A4D"/>
    <w:rsid w:val="00A56E83"/>
    <w:rsid w:val="00AF5F2C"/>
    <w:rsid w:val="00C13F10"/>
    <w:rsid w:val="00CE28A1"/>
    <w:rsid w:val="00E65C29"/>
    <w:rsid w:val="00E96E4C"/>
    <w:rsid w:val="00EC7809"/>
    <w:rsid w:val="00F243E3"/>
    <w:rsid w:val="00F43E97"/>
    <w:rsid w:val="00F53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1229"/>
  <w15:docId w15:val="{F3C0B2C1-DFB1-4111-B6B1-5317F25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3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055"/>
    <w:rPr>
      <w:rFonts w:ascii="Tahoma" w:hAnsi="Tahoma" w:cs="Tahoma"/>
      <w:sz w:val="16"/>
      <w:szCs w:val="16"/>
    </w:rPr>
  </w:style>
  <w:style w:type="paragraph" w:styleId="Lijstalinea">
    <w:name w:val="List Paragraph"/>
    <w:basedOn w:val="Standaard"/>
    <w:uiPriority w:val="34"/>
    <w:qFormat/>
    <w:rsid w:val="00C13F10"/>
    <w:pPr>
      <w:ind w:left="720"/>
      <w:contextualSpacing/>
    </w:pPr>
  </w:style>
  <w:style w:type="table" w:styleId="Tabelraster">
    <w:name w:val="Table Grid"/>
    <w:basedOn w:val="Standaardtabel"/>
    <w:uiPriority w:val="59"/>
    <w:rsid w:val="003A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pS78waZLLw_RqM&amp;tbnid=vyT7JgrFv6TwYM:&amp;ved=0CAUQjRw&amp;url=http://www.nieuwsblad.be/article/detail.aspx?articleid=DMF20130711_00655631&amp;ei=TQ82UuPtDsXGswba24CoBA&amp;psig=AFQjCNHYdvcR5iAfWFKJL21p1jbn1d7kYQ&amp;ust=13793594645622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E77DF-6C70-4EA7-81ED-273108533EE8}">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4D2FD43-72D0-426B-ACE1-EAADA86DF7BD}">
  <ds:schemaRefs>
    <ds:schemaRef ds:uri="http://schemas.microsoft.com/sharepoint/v3/contenttype/forms"/>
  </ds:schemaRefs>
</ds:datastoreItem>
</file>

<file path=customXml/itemProps3.xml><?xml version="1.0" encoding="utf-8"?>
<ds:datastoreItem xmlns:ds="http://schemas.openxmlformats.org/officeDocument/2006/customXml" ds:itemID="{AD6F0CFD-A0F6-4F86-B618-282AD63F3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Hannie Kwant</cp:lastModifiedBy>
  <cp:revision>3</cp:revision>
  <dcterms:created xsi:type="dcterms:W3CDTF">2015-09-14T11:22:00Z</dcterms:created>
  <dcterms:modified xsi:type="dcterms:W3CDTF">2015-09-20T13:22:00Z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